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EB" w:rsidRPr="005A32B3" w:rsidRDefault="00E979EB" w:rsidP="00E979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E979EB" w:rsidRDefault="00E979EB" w:rsidP="00E979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9EB" w:rsidRPr="00AB5916" w:rsidRDefault="00E979EB" w:rsidP="00E979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Roberto Lopez.</w:t>
      </w:r>
    </w:p>
    <w:p w:rsidR="00E979EB" w:rsidRDefault="00E979EB" w:rsidP="00E979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</w:p>
    <w:p w:rsidR="00E979EB" w:rsidRDefault="00E979EB" w:rsidP="00E979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 3944312</w:t>
      </w:r>
    </w:p>
    <w:p w:rsidR="00E979EB" w:rsidRDefault="00E979EB" w:rsidP="00E979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E979EB" w:rsidRDefault="00E979EB" w:rsidP="00E979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9-38-20-66</w:t>
      </w:r>
    </w:p>
    <w:p w:rsidR="00E979EB" w:rsidRPr="00E570E0" w:rsidRDefault="00E979EB" w:rsidP="00E979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8" w:history="1">
        <w:r w:rsidRPr="00A05730">
          <w:rPr>
            <w:rStyle w:val="Hipervnculo"/>
            <w:rFonts w:ascii="NeoSansPro-Regular" w:hAnsi="NeoSansPro-Regular" w:cs="NeoSansPro-Regular"/>
            <w:sz w:val="20"/>
            <w:szCs w:val="20"/>
          </w:rPr>
          <w:t>robertolopez_orientador@hotmail.com</w:t>
        </w:r>
      </w:hyperlink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Generales</w:t>
      </w:r>
    </w:p>
    <w:p w:rsidR="00E979EB" w:rsidRDefault="00E979EB" w:rsidP="00E979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E979EB" w:rsidRDefault="001B22DA" w:rsidP="00E979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1965-1970</w:t>
      </w:r>
    </w:p>
    <w:p w:rsidR="00E979EB" w:rsidRPr="001B22DA" w:rsidRDefault="001B22DA" w:rsidP="001B22DA">
      <w:pPr>
        <w:pStyle w:val="Sinespaciado"/>
        <w:spacing w:line="240" w:lineRule="exact"/>
        <w:rPr>
          <w:rFonts w:ascii="Neo Sans Pro" w:hAnsi="Neo Sans Pro" w:cs="Arial"/>
          <w:sz w:val="20"/>
          <w:szCs w:val="20"/>
          <w:lang w:val="es-MX"/>
        </w:rPr>
      </w:pPr>
      <w:r w:rsidRPr="001B22DA">
        <w:rPr>
          <w:rFonts w:ascii="Neo Sans Pro" w:hAnsi="Neo Sans Pro" w:cs="Arial"/>
          <w:color w:val="3B3838" w:themeColor="background2" w:themeShade="40"/>
          <w:sz w:val="20"/>
          <w:szCs w:val="20"/>
          <w:lang w:val="es-MX"/>
        </w:rPr>
        <w:t xml:space="preserve">Universidad Veracruzana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</w:t>
      </w:r>
      <w:r w:rsidR="00E979EB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E979EB" w:rsidRDefault="00E979EB" w:rsidP="00E979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2015-2016</w:t>
      </w:r>
    </w:p>
    <w:p w:rsidR="00E979EB" w:rsidRDefault="00E979EB" w:rsidP="00E979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Juicios Orales en el Instituto Profesional Superior en Ubicada en Boca del Rio, Veracruz.(en tramite de titulación)</w:t>
      </w:r>
    </w:p>
    <w:p w:rsidR="00E979EB" w:rsidRDefault="00E979EB" w:rsidP="00E979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2C2CB9" w:rsidRPr="006F36F2" w:rsidRDefault="002C2CB9" w:rsidP="004B0C5C">
      <w:pPr>
        <w:pStyle w:val="Sinespaciado"/>
        <w:spacing w:line="240" w:lineRule="exact"/>
        <w:jc w:val="both"/>
        <w:rPr>
          <w:rFonts w:ascii="Neo Sans Pro" w:hAnsi="Neo Sans Pro" w:cs="Arial"/>
          <w:b/>
          <w:color w:val="595959" w:themeColor="text1" w:themeTint="A6"/>
          <w:sz w:val="20"/>
          <w:szCs w:val="20"/>
        </w:rPr>
      </w:pPr>
      <w:r w:rsidRPr="006F36F2">
        <w:rPr>
          <w:rFonts w:ascii="Neo Sans Pro" w:hAnsi="Neo Sans Pro" w:cs="Arial"/>
          <w:b/>
          <w:color w:val="595959" w:themeColor="text1" w:themeTint="A6"/>
          <w:sz w:val="20"/>
          <w:szCs w:val="20"/>
        </w:rPr>
        <w:t>1999 a 2002.</w:t>
      </w:r>
    </w:p>
    <w:p w:rsidR="002C2CB9" w:rsidRPr="006F36F2" w:rsidRDefault="001B22DA" w:rsidP="004B0C5C">
      <w:pPr>
        <w:pStyle w:val="Sinespaciado"/>
        <w:jc w:val="both"/>
        <w:rPr>
          <w:rFonts w:ascii="Neo Sans Pro" w:hAnsi="Neo Sans Pro" w:cs="Arial"/>
          <w:color w:val="595959" w:themeColor="text1" w:themeTint="A6"/>
          <w:sz w:val="20"/>
          <w:szCs w:val="20"/>
        </w:rPr>
      </w:pPr>
      <w:r w:rsidRPr="006F36F2">
        <w:rPr>
          <w:rFonts w:ascii="Neo Sans Pro" w:hAnsi="Neo Sans Pro" w:cs="Arial"/>
          <w:color w:val="595959" w:themeColor="text1" w:themeTint="A6"/>
          <w:sz w:val="20"/>
          <w:szCs w:val="20"/>
        </w:rPr>
        <w:t>Agente del Ministerio Publico Municipal en Medellín de Bravo Veracruz</w:t>
      </w:r>
      <w:r w:rsidR="002C2CB9" w:rsidRPr="006F36F2">
        <w:rPr>
          <w:rFonts w:ascii="Neo Sans Pro" w:hAnsi="Neo Sans Pro" w:cs="Arial"/>
          <w:color w:val="595959" w:themeColor="text1" w:themeTint="A6"/>
          <w:sz w:val="20"/>
          <w:szCs w:val="20"/>
        </w:rPr>
        <w:t>.</w:t>
      </w:r>
    </w:p>
    <w:p w:rsidR="002C2CB9" w:rsidRPr="006F36F2" w:rsidRDefault="002C2CB9" w:rsidP="004B0C5C">
      <w:pPr>
        <w:pStyle w:val="Sinespaciado"/>
        <w:spacing w:line="240" w:lineRule="exact"/>
        <w:jc w:val="both"/>
        <w:rPr>
          <w:rFonts w:ascii="Neo Sans Pro" w:hAnsi="Neo Sans Pro" w:cs="Arial"/>
          <w:color w:val="595959" w:themeColor="text1" w:themeTint="A6"/>
          <w:sz w:val="20"/>
          <w:szCs w:val="20"/>
        </w:rPr>
      </w:pPr>
      <w:r w:rsidRPr="006F36F2">
        <w:rPr>
          <w:rFonts w:ascii="Neo Sans Pro" w:hAnsi="Neo Sans Pro" w:cs="Arial"/>
          <w:b/>
          <w:color w:val="595959" w:themeColor="text1" w:themeTint="A6"/>
          <w:sz w:val="20"/>
          <w:szCs w:val="20"/>
        </w:rPr>
        <w:t xml:space="preserve"> 2002</w:t>
      </w:r>
      <w:r w:rsidRPr="006F36F2">
        <w:rPr>
          <w:rFonts w:ascii="Neo Sans Pro" w:hAnsi="Neo Sans Pro" w:cs="Arial"/>
          <w:color w:val="595959" w:themeColor="text1" w:themeTint="A6"/>
          <w:sz w:val="20"/>
          <w:szCs w:val="20"/>
        </w:rPr>
        <w:t>.</w:t>
      </w:r>
    </w:p>
    <w:p w:rsidR="001B22DA" w:rsidRPr="004B0C5C" w:rsidRDefault="002C2CB9" w:rsidP="004B0C5C">
      <w:pPr>
        <w:pStyle w:val="Sinespaciado"/>
        <w:spacing w:line="240" w:lineRule="exact"/>
        <w:jc w:val="both"/>
        <w:rPr>
          <w:rFonts w:ascii="Neo Sans Pro" w:hAnsi="Neo Sans Pro" w:cs="Arial"/>
          <w:color w:val="595959" w:themeColor="text1" w:themeTint="A6"/>
          <w:sz w:val="20"/>
          <w:szCs w:val="20"/>
        </w:rPr>
      </w:pPr>
      <w:r w:rsidRPr="004B0C5C">
        <w:rPr>
          <w:rFonts w:ascii="Neo Sans Pro" w:hAnsi="Neo Sans Pro" w:cs="Arial"/>
          <w:color w:val="595959" w:themeColor="text1" w:themeTint="A6"/>
          <w:sz w:val="20"/>
          <w:szCs w:val="20"/>
        </w:rPr>
        <w:t xml:space="preserve">Agente del </w:t>
      </w:r>
      <w:r w:rsidR="001B22DA" w:rsidRPr="004B0C5C">
        <w:rPr>
          <w:rFonts w:ascii="Neo Sans Pro" w:hAnsi="Neo Sans Pro" w:cs="Arial"/>
          <w:color w:val="595959" w:themeColor="text1" w:themeTint="A6"/>
          <w:sz w:val="20"/>
          <w:szCs w:val="20"/>
        </w:rPr>
        <w:t>Ministerio Publico Municipal en Lerdo de Tejada Veracruz</w:t>
      </w:r>
      <w:r w:rsidRPr="004B0C5C">
        <w:rPr>
          <w:rFonts w:ascii="Neo Sans Pro" w:hAnsi="Neo Sans Pro" w:cs="Arial"/>
          <w:color w:val="595959" w:themeColor="text1" w:themeTint="A6"/>
          <w:sz w:val="20"/>
          <w:szCs w:val="20"/>
        </w:rPr>
        <w:t>.</w:t>
      </w:r>
    </w:p>
    <w:p w:rsidR="00C5288C" w:rsidRPr="006F36F2" w:rsidRDefault="0069693A" w:rsidP="004B0C5C">
      <w:pPr>
        <w:pStyle w:val="Sinespaciado"/>
        <w:spacing w:line="240" w:lineRule="exact"/>
        <w:jc w:val="both"/>
        <w:rPr>
          <w:rFonts w:ascii="Neo Sans Pro" w:hAnsi="Neo Sans Pro" w:cs="Arial"/>
          <w:b/>
          <w:color w:val="595959" w:themeColor="text1" w:themeTint="A6"/>
          <w:sz w:val="20"/>
          <w:szCs w:val="20"/>
        </w:rPr>
      </w:pPr>
      <w:r w:rsidRPr="006F36F2">
        <w:rPr>
          <w:rFonts w:ascii="Neo Sans Pro" w:hAnsi="Neo Sans Pro" w:cs="Arial"/>
          <w:b/>
          <w:color w:val="595959" w:themeColor="text1" w:themeTint="A6"/>
          <w:sz w:val="20"/>
          <w:szCs w:val="20"/>
        </w:rPr>
        <w:t xml:space="preserve">              2</w:t>
      </w:r>
      <w:r w:rsidR="00C5288C" w:rsidRPr="006F36F2">
        <w:rPr>
          <w:rFonts w:ascii="Neo Sans Pro" w:hAnsi="Neo Sans Pro" w:cs="Arial"/>
          <w:b/>
          <w:color w:val="595959" w:themeColor="text1" w:themeTint="A6"/>
          <w:sz w:val="20"/>
          <w:szCs w:val="20"/>
        </w:rPr>
        <w:t>002  a 2004.</w:t>
      </w:r>
    </w:p>
    <w:p w:rsidR="00C5288C" w:rsidRPr="006F36F2" w:rsidRDefault="001B22DA" w:rsidP="004B0C5C">
      <w:pPr>
        <w:pStyle w:val="Sinespaciado"/>
        <w:spacing w:line="240" w:lineRule="exact"/>
        <w:jc w:val="both"/>
        <w:rPr>
          <w:rFonts w:ascii="Neo Sans Pro" w:hAnsi="Neo Sans Pro" w:cs="Arial"/>
          <w:color w:val="595959" w:themeColor="text1" w:themeTint="A6"/>
          <w:sz w:val="20"/>
          <w:szCs w:val="20"/>
        </w:rPr>
      </w:pPr>
      <w:r w:rsidRPr="006F36F2">
        <w:rPr>
          <w:rFonts w:ascii="Neo Sans Pro" w:hAnsi="Neo Sans Pro" w:cs="Arial"/>
          <w:color w:val="595959" w:themeColor="text1" w:themeTint="A6"/>
          <w:sz w:val="20"/>
          <w:szCs w:val="20"/>
        </w:rPr>
        <w:t>Agente del Ministerio Publico Municipal en Hueyapan de Ocampo Veracruz</w:t>
      </w:r>
      <w:r w:rsidR="00C5288C" w:rsidRPr="006F36F2">
        <w:rPr>
          <w:rFonts w:ascii="Neo Sans Pro" w:hAnsi="Neo Sans Pro" w:cs="Arial"/>
          <w:color w:val="595959" w:themeColor="text1" w:themeTint="A6"/>
          <w:sz w:val="20"/>
          <w:szCs w:val="20"/>
        </w:rPr>
        <w:t>.</w:t>
      </w:r>
    </w:p>
    <w:p w:rsidR="001B22DA" w:rsidRPr="006F36F2" w:rsidRDefault="00C5288C" w:rsidP="004B0C5C">
      <w:pPr>
        <w:pStyle w:val="Sinespaciado"/>
        <w:spacing w:line="240" w:lineRule="exact"/>
        <w:jc w:val="both"/>
        <w:rPr>
          <w:rFonts w:ascii="Neo Sans Pro" w:hAnsi="Neo Sans Pro" w:cs="Arial"/>
          <w:b/>
          <w:color w:val="595959" w:themeColor="text1" w:themeTint="A6"/>
          <w:sz w:val="20"/>
          <w:szCs w:val="20"/>
        </w:rPr>
      </w:pPr>
      <w:r w:rsidRPr="006F36F2">
        <w:rPr>
          <w:rFonts w:ascii="Neo Sans Pro" w:hAnsi="Neo Sans Pro" w:cs="Arial"/>
          <w:b/>
          <w:color w:val="595959" w:themeColor="text1" w:themeTint="A6"/>
          <w:sz w:val="20"/>
          <w:szCs w:val="20"/>
        </w:rPr>
        <w:t>2004.</w:t>
      </w:r>
    </w:p>
    <w:p w:rsidR="00C5288C" w:rsidRPr="006F36F2" w:rsidRDefault="001B22DA" w:rsidP="0069693A">
      <w:pPr>
        <w:pStyle w:val="Sinespaciado"/>
        <w:spacing w:line="240" w:lineRule="exact"/>
        <w:jc w:val="both"/>
        <w:rPr>
          <w:rFonts w:ascii="Neo Sans Pro" w:hAnsi="Neo Sans Pro" w:cs="Arial"/>
          <w:color w:val="595959" w:themeColor="text1" w:themeTint="A6"/>
          <w:sz w:val="20"/>
          <w:szCs w:val="20"/>
        </w:rPr>
      </w:pPr>
      <w:r w:rsidRPr="006F36F2">
        <w:rPr>
          <w:rFonts w:ascii="Neo Sans Pro" w:hAnsi="Neo Sans Pro" w:cs="Arial"/>
          <w:color w:val="595959" w:themeColor="text1" w:themeTint="A6"/>
          <w:sz w:val="20"/>
          <w:szCs w:val="20"/>
        </w:rPr>
        <w:t>Agente del Ministerio Publico Conciliador e Investigador en Sa</w:t>
      </w:r>
      <w:bookmarkStart w:id="0" w:name="_GoBack"/>
      <w:bookmarkEnd w:id="0"/>
      <w:r w:rsidRPr="006F36F2">
        <w:rPr>
          <w:rFonts w:ascii="Neo Sans Pro" w:hAnsi="Neo Sans Pro" w:cs="Arial"/>
          <w:color w:val="595959" w:themeColor="text1" w:themeTint="A6"/>
          <w:sz w:val="20"/>
          <w:szCs w:val="20"/>
        </w:rPr>
        <w:t>n Andrés Tuxtla V</w:t>
      </w:r>
      <w:r w:rsidR="00C5288C" w:rsidRPr="006F36F2">
        <w:rPr>
          <w:rFonts w:ascii="Neo Sans Pro" w:hAnsi="Neo Sans Pro" w:cs="Arial"/>
          <w:color w:val="595959" w:themeColor="text1" w:themeTint="A6"/>
          <w:sz w:val="20"/>
          <w:szCs w:val="20"/>
        </w:rPr>
        <w:t>eracruz.</w:t>
      </w:r>
      <w:r w:rsidR="00C5288C" w:rsidRPr="006F36F2">
        <w:rPr>
          <w:rFonts w:ascii="Neo Sans Pro" w:hAnsi="Neo Sans Pro" w:cs="Arial"/>
          <w:b/>
          <w:color w:val="595959" w:themeColor="text1" w:themeTint="A6"/>
          <w:sz w:val="20"/>
          <w:szCs w:val="20"/>
        </w:rPr>
        <w:t xml:space="preserve"> 2006.</w:t>
      </w:r>
    </w:p>
    <w:p w:rsidR="00C5288C" w:rsidRPr="006F36F2" w:rsidRDefault="001B22DA" w:rsidP="0069693A">
      <w:pPr>
        <w:pStyle w:val="Sinespaciado"/>
        <w:spacing w:line="240" w:lineRule="exact"/>
        <w:jc w:val="both"/>
        <w:rPr>
          <w:rFonts w:ascii="Neo Sans Pro" w:hAnsi="Neo Sans Pro" w:cs="Arial"/>
          <w:color w:val="595959" w:themeColor="text1" w:themeTint="A6"/>
          <w:sz w:val="20"/>
          <w:szCs w:val="20"/>
        </w:rPr>
      </w:pPr>
      <w:r w:rsidRPr="006F36F2">
        <w:rPr>
          <w:rFonts w:ascii="Neo Sans Pro" w:hAnsi="Neo Sans Pro" w:cs="Arial"/>
          <w:color w:val="595959" w:themeColor="text1" w:themeTint="A6"/>
          <w:sz w:val="20"/>
          <w:szCs w:val="20"/>
        </w:rPr>
        <w:t>Agente del Ministerio Publico Municipal en Hueyapan de Ocampo Veracruz</w:t>
      </w:r>
      <w:r w:rsidR="00C5288C" w:rsidRPr="006F36F2">
        <w:rPr>
          <w:rFonts w:ascii="Neo Sans Pro" w:hAnsi="Neo Sans Pro" w:cs="Arial"/>
          <w:color w:val="595959" w:themeColor="text1" w:themeTint="A6"/>
          <w:sz w:val="20"/>
          <w:szCs w:val="20"/>
        </w:rPr>
        <w:t>.</w:t>
      </w:r>
    </w:p>
    <w:p w:rsidR="00C5288C" w:rsidRPr="006F36F2" w:rsidRDefault="00C5288C" w:rsidP="0069693A">
      <w:pPr>
        <w:pStyle w:val="Sinespaciado"/>
        <w:spacing w:line="240" w:lineRule="exact"/>
        <w:jc w:val="both"/>
        <w:rPr>
          <w:rFonts w:ascii="Neo Sans Pro" w:hAnsi="Neo Sans Pro" w:cs="Arial"/>
          <w:b/>
          <w:color w:val="595959" w:themeColor="text1" w:themeTint="A6"/>
          <w:sz w:val="20"/>
          <w:szCs w:val="20"/>
        </w:rPr>
      </w:pPr>
      <w:r w:rsidRPr="006F36F2">
        <w:rPr>
          <w:rFonts w:ascii="Neo Sans Pro" w:hAnsi="Neo Sans Pro" w:cs="Arial"/>
          <w:b/>
          <w:color w:val="595959" w:themeColor="text1" w:themeTint="A6"/>
          <w:sz w:val="20"/>
          <w:szCs w:val="20"/>
        </w:rPr>
        <w:t>2006 a 2009.</w:t>
      </w:r>
    </w:p>
    <w:p w:rsidR="00C5288C" w:rsidRPr="006F36F2" w:rsidRDefault="001B22DA" w:rsidP="0069693A">
      <w:pPr>
        <w:pStyle w:val="Sinespaciado"/>
        <w:spacing w:line="240" w:lineRule="exact"/>
        <w:jc w:val="both"/>
        <w:rPr>
          <w:rFonts w:ascii="Neo Sans Pro" w:hAnsi="Neo Sans Pro" w:cs="Arial"/>
          <w:color w:val="595959" w:themeColor="text1" w:themeTint="A6"/>
          <w:sz w:val="20"/>
          <w:szCs w:val="20"/>
        </w:rPr>
      </w:pPr>
      <w:r w:rsidRPr="006F36F2">
        <w:rPr>
          <w:rFonts w:ascii="Neo Sans Pro" w:hAnsi="Neo Sans Pro" w:cs="Arial"/>
          <w:color w:val="595959" w:themeColor="text1" w:themeTint="A6"/>
          <w:sz w:val="20"/>
          <w:szCs w:val="20"/>
        </w:rPr>
        <w:t>Agente del Ministerio Publico Municipal en Ángel Rosario Cabada Veracruz</w:t>
      </w:r>
      <w:r w:rsidR="00C5288C" w:rsidRPr="006F36F2">
        <w:rPr>
          <w:rFonts w:ascii="Neo Sans Pro" w:hAnsi="Neo Sans Pro" w:cs="Arial"/>
          <w:color w:val="595959" w:themeColor="text1" w:themeTint="A6"/>
          <w:sz w:val="20"/>
          <w:szCs w:val="20"/>
        </w:rPr>
        <w:t>.</w:t>
      </w:r>
    </w:p>
    <w:p w:rsidR="00C5288C" w:rsidRPr="006F36F2" w:rsidRDefault="00C5288C" w:rsidP="0069693A">
      <w:pPr>
        <w:pStyle w:val="Sinespaciado"/>
        <w:spacing w:line="240" w:lineRule="exact"/>
        <w:jc w:val="both"/>
        <w:rPr>
          <w:rFonts w:ascii="Neo Sans Pro" w:hAnsi="Neo Sans Pro" w:cs="Arial"/>
          <w:b/>
          <w:color w:val="595959" w:themeColor="text1" w:themeTint="A6"/>
          <w:sz w:val="20"/>
          <w:szCs w:val="20"/>
        </w:rPr>
      </w:pPr>
      <w:r w:rsidRPr="006F36F2">
        <w:rPr>
          <w:rFonts w:ascii="Neo Sans Pro" w:hAnsi="Neo Sans Pro" w:cs="Arial"/>
          <w:b/>
          <w:color w:val="595959" w:themeColor="text1" w:themeTint="A6"/>
          <w:sz w:val="20"/>
          <w:szCs w:val="20"/>
        </w:rPr>
        <w:t>2009.</w:t>
      </w:r>
    </w:p>
    <w:p w:rsidR="00C5288C" w:rsidRPr="006F36F2" w:rsidRDefault="001B22DA" w:rsidP="0069693A">
      <w:pPr>
        <w:pStyle w:val="Sinespaciado"/>
        <w:spacing w:line="240" w:lineRule="exact"/>
        <w:jc w:val="both"/>
        <w:rPr>
          <w:rFonts w:ascii="Neo Sans Pro" w:hAnsi="Neo Sans Pro" w:cs="Arial"/>
          <w:b/>
          <w:color w:val="595959" w:themeColor="text1" w:themeTint="A6"/>
          <w:sz w:val="20"/>
          <w:szCs w:val="20"/>
        </w:rPr>
      </w:pPr>
      <w:r w:rsidRPr="006F36F2">
        <w:rPr>
          <w:rFonts w:ascii="Neo Sans Pro" w:hAnsi="Neo Sans Pro" w:cs="Arial"/>
          <w:color w:val="595959" w:themeColor="text1" w:themeTint="A6"/>
          <w:sz w:val="20"/>
          <w:szCs w:val="20"/>
        </w:rPr>
        <w:t xml:space="preserve">Agente Primero del Ministerio Público Conciliador e Investigador en Boca del Rio Veracruz </w:t>
      </w:r>
      <w:r w:rsidR="00C5288C" w:rsidRPr="006F36F2">
        <w:rPr>
          <w:rFonts w:ascii="Neo Sans Pro" w:hAnsi="Neo Sans Pro" w:cs="Arial"/>
          <w:color w:val="595959" w:themeColor="text1" w:themeTint="A6"/>
          <w:sz w:val="20"/>
          <w:szCs w:val="20"/>
        </w:rPr>
        <w:t>.</w:t>
      </w:r>
    </w:p>
    <w:p w:rsidR="00C5288C" w:rsidRPr="006F36F2" w:rsidRDefault="00C5288C" w:rsidP="0069693A">
      <w:pPr>
        <w:pStyle w:val="Sinespaciado"/>
        <w:spacing w:line="240" w:lineRule="exact"/>
        <w:jc w:val="both"/>
        <w:rPr>
          <w:rFonts w:ascii="Neo Sans Pro" w:hAnsi="Neo Sans Pro" w:cs="Arial"/>
          <w:b/>
          <w:color w:val="595959" w:themeColor="text1" w:themeTint="A6"/>
          <w:sz w:val="20"/>
          <w:szCs w:val="20"/>
        </w:rPr>
      </w:pPr>
      <w:r w:rsidRPr="006F36F2">
        <w:rPr>
          <w:rFonts w:ascii="Neo Sans Pro" w:hAnsi="Neo Sans Pro" w:cs="Arial"/>
          <w:b/>
          <w:color w:val="595959" w:themeColor="text1" w:themeTint="A6"/>
          <w:sz w:val="20"/>
          <w:szCs w:val="20"/>
        </w:rPr>
        <w:t>2011</w:t>
      </w:r>
    </w:p>
    <w:p w:rsidR="00C5288C" w:rsidRPr="006F36F2" w:rsidRDefault="001B22DA" w:rsidP="0069693A">
      <w:pPr>
        <w:pStyle w:val="Sinespaciado"/>
        <w:spacing w:line="240" w:lineRule="exact"/>
        <w:jc w:val="both"/>
        <w:rPr>
          <w:rFonts w:ascii="Neo Sans Pro" w:hAnsi="Neo Sans Pro" w:cs="Arial"/>
          <w:color w:val="595959" w:themeColor="text1" w:themeTint="A6"/>
          <w:sz w:val="20"/>
          <w:szCs w:val="20"/>
        </w:rPr>
      </w:pPr>
      <w:r w:rsidRPr="006F36F2">
        <w:rPr>
          <w:rFonts w:ascii="Neo Sans Pro" w:hAnsi="Neo Sans Pro" w:cs="Arial"/>
          <w:color w:val="595959" w:themeColor="text1" w:themeTint="A6"/>
          <w:sz w:val="20"/>
          <w:szCs w:val="20"/>
        </w:rPr>
        <w:t>Agente del Ministerio Publico Auxiliar del Subprocurador Regional Zona Centro Veracruz</w:t>
      </w:r>
      <w:r w:rsidR="00C5288C" w:rsidRPr="006F36F2">
        <w:rPr>
          <w:rFonts w:ascii="Neo Sans Pro" w:hAnsi="Neo Sans Pro" w:cs="Arial"/>
          <w:color w:val="595959" w:themeColor="text1" w:themeTint="A6"/>
          <w:sz w:val="20"/>
          <w:szCs w:val="20"/>
        </w:rPr>
        <w:t>.</w:t>
      </w:r>
    </w:p>
    <w:p w:rsidR="00C5288C" w:rsidRPr="006F36F2" w:rsidRDefault="00C5288C" w:rsidP="0069693A">
      <w:pPr>
        <w:pStyle w:val="Sinespaciado"/>
        <w:spacing w:line="240" w:lineRule="exact"/>
        <w:jc w:val="both"/>
        <w:rPr>
          <w:rFonts w:ascii="Neo Sans Pro" w:hAnsi="Neo Sans Pro" w:cs="Arial"/>
          <w:b/>
          <w:color w:val="595959" w:themeColor="text1" w:themeTint="A6"/>
          <w:sz w:val="20"/>
          <w:szCs w:val="20"/>
        </w:rPr>
      </w:pPr>
      <w:r w:rsidRPr="006F36F2">
        <w:rPr>
          <w:rFonts w:ascii="Neo Sans Pro" w:hAnsi="Neo Sans Pro" w:cs="Arial"/>
          <w:b/>
          <w:color w:val="595959" w:themeColor="text1" w:themeTint="A6"/>
          <w:sz w:val="20"/>
          <w:szCs w:val="20"/>
        </w:rPr>
        <w:t>2011 a  2015.</w:t>
      </w:r>
    </w:p>
    <w:p w:rsidR="00C5288C" w:rsidRPr="006F36F2" w:rsidRDefault="001B22DA" w:rsidP="0069693A">
      <w:pPr>
        <w:pStyle w:val="Sinespaciado"/>
        <w:spacing w:line="240" w:lineRule="exact"/>
        <w:jc w:val="both"/>
        <w:rPr>
          <w:rFonts w:ascii="Neo Sans Pro" w:hAnsi="Neo Sans Pro" w:cs="Arial"/>
          <w:b/>
          <w:color w:val="595959" w:themeColor="text1" w:themeTint="A6"/>
          <w:sz w:val="20"/>
          <w:szCs w:val="20"/>
        </w:rPr>
      </w:pPr>
      <w:r w:rsidRPr="006F36F2">
        <w:rPr>
          <w:rFonts w:ascii="Neo Sans Pro" w:hAnsi="Neo Sans Pro" w:cs="Arial"/>
          <w:color w:val="595959" w:themeColor="text1" w:themeTint="A6"/>
          <w:sz w:val="20"/>
          <w:szCs w:val="20"/>
        </w:rPr>
        <w:t xml:space="preserve">Agente Primero del Ministerio Publico Investigador Especializado en Responsabilidad Juvenil y de Conciliación de </w:t>
      </w:r>
      <w:r w:rsidR="00C5288C" w:rsidRPr="006F36F2">
        <w:rPr>
          <w:rFonts w:ascii="Neo Sans Pro" w:hAnsi="Neo Sans Pro" w:cs="Arial"/>
          <w:color w:val="595959" w:themeColor="text1" w:themeTint="A6"/>
          <w:sz w:val="20"/>
          <w:szCs w:val="20"/>
        </w:rPr>
        <w:t>la Ciudad y Puerto de Veracruz.</w:t>
      </w:r>
    </w:p>
    <w:p w:rsidR="00C5288C" w:rsidRPr="006F36F2" w:rsidRDefault="0069693A" w:rsidP="0069693A">
      <w:pPr>
        <w:pStyle w:val="Sinespaciado"/>
        <w:spacing w:line="240" w:lineRule="exact"/>
        <w:jc w:val="both"/>
        <w:rPr>
          <w:rFonts w:ascii="Neo Sans Pro" w:hAnsi="Neo Sans Pro" w:cs="Arial"/>
          <w:b/>
          <w:color w:val="595959" w:themeColor="text1" w:themeTint="A6"/>
          <w:sz w:val="20"/>
          <w:szCs w:val="20"/>
        </w:rPr>
      </w:pPr>
      <w:r w:rsidRPr="006F36F2">
        <w:rPr>
          <w:rFonts w:ascii="Neo Sans Pro" w:hAnsi="Neo Sans Pro" w:cs="Arial"/>
          <w:b/>
          <w:color w:val="595959" w:themeColor="text1" w:themeTint="A6"/>
          <w:sz w:val="20"/>
          <w:szCs w:val="20"/>
        </w:rPr>
        <w:t>2015 a 2016</w:t>
      </w:r>
    </w:p>
    <w:p w:rsidR="001B22DA" w:rsidRPr="006F36F2" w:rsidRDefault="001B22DA" w:rsidP="0069693A">
      <w:pPr>
        <w:pStyle w:val="Sinespaciado"/>
        <w:spacing w:line="240" w:lineRule="exact"/>
        <w:jc w:val="both"/>
        <w:rPr>
          <w:rFonts w:ascii="Neo Sans Pro" w:hAnsi="Neo Sans Pro" w:cs="Arial"/>
          <w:color w:val="595959" w:themeColor="text1" w:themeTint="A6"/>
          <w:sz w:val="20"/>
          <w:szCs w:val="20"/>
        </w:rPr>
      </w:pPr>
      <w:r w:rsidRPr="006F36F2">
        <w:rPr>
          <w:rFonts w:ascii="Neo Sans Pro" w:hAnsi="Neo Sans Pro" w:cs="Arial"/>
          <w:color w:val="595959" w:themeColor="text1" w:themeTint="A6"/>
          <w:sz w:val="20"/>
          <w:szCs w:val="20"/>
        </w:rPr>
        <w:t>Fiscal en la Agencia Primera del Ministerio Público Especializado en Responsabilidad Juvenil y Concilia</w:t>
      </w:r>
      <w:r w:rsidR="0069693A" w:rsidRPr="006F36F2">
        <w:rPr>
          <w:rFonts w:ascii="Neo Sans Pro" w:hAnsi="Neo Sans Pro" w:cs="Arial"/>
          <w:color w:val="595959" w:themeColor="text1" w:themeTint="A6"/>
          <w:sz w:val="20"/>
          <w:szCs w:val="20"/>
        </w:rPr>
        <w:t>ción en Veracruz, Veracruz.</w:t>
      </w:r>
    </w:p>
    <w:p w:rsidR="0069693A" w:rsidRPr="006F36F2" w:rsidRDefault="0069693A" w:rsidP="0069693A">
      <w:pPr>
        <w:pStyle w:val="Sinespaciado"/>
        <w:spacing w:line="240" w:lineRule="exact"/>
        <w:jc w:val="both"/>
        <w:rPr>
          <w:rFonts w:ascii="Neo Sans Pro" w:hAnsi="Neo Sans Pro" w:cs="Arial"/>
          <w:b/>
          <w:color w:val="595959" w:themeColor="text1" w:themeTint="A6"/>
          <w:sz w:val="20"/>
          <w:szCs w:val="20"/>
        </w:rPr>
      </w:pPr>
      <w:r w:rsidRPr="006F36F2">
        <w:rPr>
          <w:rFonts w:ascii="Neo Sans Pro" w:hAnsi="Neo Sans Pro" w:cs="Arial"/>
          <w:b/>
          <w:color w:val="595959" w:themeColor="text1" w:themeTint="A6"/>
          <w:sz w:val="20"/>
          <w:szCs w:val="20"/>
        </w:rPr>
        <w:t>2016 a  la fecha</w:t>
      </w:r>
    </w:p>
    <w:p w:rsidR="001B22DA" w:rsidRPr="006F36F2" w:rsidRDefault="001B22DA" w:rsidP="0069693A">
      <w:pPr>
        <w:pStyle w:val="Sinespaciado"/>
        <w:spacing w:line="240" w:lineRule="exact"/>
        <w:jc w:val="both"/>
        <w:rPr>
          <w:rFonts w:ascii="Neo Sans Pro" w:hAnsi="Neo Sans Pro" w:cs="Arial"/>
          <w:color w:val="595959" w:themeColor="text1" w:themeTint="A6"/>
          <w:sz w:val="20"/>
          <w:szCs w:val="20"/>
        </w:rPr>
      </w:pPr>
      <w:r w:rsidRPr="006F36F2">
        <w:rPr>
          <w:rFonts w:ascii="Neo Sans Pro" w:hAnsi="Neo Sans Pro" w:cs="Arial"/>
          <w:color w:val="595959" w:themeColor="text1" w:themeTint="A6"/>
          <w:sz w:val="20"/>
          <w:szCs w:val="20"/>
        </w:rPr>
        <w:t>Fiscal Cuarto Orientador de la Unidad de Atención Temprana en Veracruz.</w:t>
      </w:r>
    </w:p>
    <w:p w:rsidR="00E979EB" w:rsidRPr="001B22DA" w:rsidRDefault="00E979EB" w:rsidP="001B22DA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0"/>
          <w:szCs w:val="20"/>
          <w:lang w:val="es-ES"/>
        </w:rPr>
      </w:pPr>
    </w:p>
    <w:p w:rsidR="00E979EB" w:rsidRDefault="004B0C5C" w:rsidP="00E979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B0C5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79EB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1B22DA" w:rsidRDefault="001B22DA" w:rsidP="001B22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 y Amparo</w:t>
      </w:r>
    </w:p>
    <w:p w:rsidR="001B22DA" w:rsidRDefault="001B22DA" w:rsidP="001B22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E979EB" w:rsidRDefault="001B22DA" w:rsidP="00293659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E979EB" w:rsidSect="00C07D61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FE7" w:rsidRDefault="00563FE7">
      <w:pPr>
        <w:spacing w:after="0" w:line="240" w:lineRule="auto"/>
      </w:pPr>
      <w:r>
        <w:separator/>
      </w:r>
    </w:p>
  </w:endnote>
  <w:endnote w:type="continuationSeparator" w:id="1">
    <w:p w:rsidR="00563FE7" w:rsidRDefault="0056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61" w:rsidRDefault="00C07D6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FE7" w:rsidRDefault="00563FE7">
      <w:pPr>
        <w:spacing w:after="0" w:line="240" w:lineRule="auto"/>
      </w:pPr>
      <w:r>
        <w:separator/>
      </w:r>
    </w:p>
  </w:footnote>
  <w:footnote w:type="continuationSeparator" w:id="1">
    <w:p w:rsidR="00563FE7" w:rsidRDefault="0056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61" w:rsidRDefault="00C07D6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F37E0"/>
    <w:multiLevelType w:val="hybridMultilevel"/>
    <w:tmpl w:val="273C7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9EB"/>
    <w:rsid w:val="001B22DA"/>
    <w:rsid w:val="00293659"/>
    <w:rsid w:val="002C2CB9"/>
    <w:rsid w:val="002E3CC6"/>
    <w:rsid w:val="00435E97"/>
    <w:rsid w:val="004A4D2A"/>
    <w:rsid w:val="004B0C5C"/>
    <w:rsid w:val="00563FE7"/>
    <w:rsid w:val="00566704"/>
    <w:rsid w:val="0069693A"/>
    <w:rsid w:val="006A7BD3"/>
    <w:rsid w:val="006F36F2"/>
    <w:rsid w:val="0073583A"/>
    <w:rsid w:val="007B04BF"/>
    <w:rsid w:val="00A724CA"/>
    <w:rsid w:val="00BF4225"/>
    <w:rsid w:val="00C07D61"/>
    <w:rsid w:val="00C5288C"/>
    <w:rsid w:val="00C652D4"/>
    <w:rsid w:val="00CD6086"/>
    <w:rsid w:val="00E570E0"/>
    <w:rsid w:val="00E979EB"/>
    <w:rsid w:val="00FD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E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7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EB"/>
  </w:style>
  <w:style w:type="paragraph" w:styleId="Piedepgina">
    <w:name w:val="footer"/>
    <w:basedOn w:val="Normal"/>
    <w:link w:val="PiedepginaCar"/>
    <w:uiPriority w:val="99"/>
    <w:unhideWhenUsed/>
    <w:rsid w:val="00E97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EB"/>
  </w:style>
  <w:style w:type="character" w:styleId="Hipervnculo">
    <w:name w:val="Hyperlink"/>
    <w:basedOn w:val="Fuentedeprrafopredeter"/>
    <w:uiPriority w:val="99"/>
    <w:unhideWhenUsed/>
    <w:rsid w:val="00E979EB"/>
    <w:rPr>
      <w:color w:val="0563C1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E979EB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1B2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olopez_orientador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fge</dc:creator>
  <cp:keywords/>
  <dc:description/>
  <cp:lastModifiedBy>PGJ</cp:lastModifiedBy>
  <cp:revision>5</cp:revision>
  <dcterms:created xsi:type="dcterms:W3CDTF">2017-05-18T14:33:00Z</dcterms:created>
  <dcterms:modified xsi:type="dcterms:W3CDTF">2017-06-21T17:29:00Z</dcterms:modified>
</cp:coreProperties>
</file>